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9B2174" w:rsidRDefault="0007004F" w:rsidP="0007004F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9B2174">
        <w:rPr>
          <w:rFonts w:ascii="GHEA Grapalat" w:hAnsi="GHEA Grapalat"/>
          <w:sz w:val="12"/>
          <w:szCs w:val="12"/>
          <w:lang w:val="hy-AM"/>
        </w:rPr>
        <w:t>ՏԵԽՆԻԿԱԿԱՆ ԲՆՈՒԹԱԳԻՐ - ԳՆՄԱՆ ԺԱՄԱՆԱԿԱՑՈՒՅՑ*</w:t>
      </w:r>
    </w:p>
    <w:p w:rsidR="0007004F" w:rsidRPr="009B2174" w:rsidRDefault="0007004F" w:rsidP="004B7245">
      <w:pPr>
        <w:jc w:val="center"/>
        <w:rPr>
          <w:rFonts w:ascii="GHEA Grapalat" w:hAnsi="GHEA Grapalat"/>
          <w:sz w:val="12"/>
          <w:szCs w:val="12"/>
          <w:lang w:val="hy-AM"/>
        </w:rPr>
      </w:pP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  <w:r w:rsidRPr="009B2174">
        <w:rPr>
          <w:rFonts w:ascii="GHEA Grapalat" w:hAnsi="GHEA Grapalat"/>
          <w:sz w:val="12"/>
          <w:szCs w:val="12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9B2174" w:rsidTr="00816340">
        <w:tc>
          <w:tcPr>
            <w:tcW w:w="15984" w:type="dxa"/>
            <w:gridSpan w:val="10"/>
          </w:tcPr>
          <w:p w:rsidR="0007004F" w:rsidRPr="009B2174" w:rsidRDefault="0007004F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Ապրանքի</w:t>
            </w:r>
          </w:p>
        </w:tc>
      </w:tr>
      <w:tr w:rsidR="00816340" w:rsidRPr="009B2174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մատակարարման</w:t>
            </w:r>
          </w:p>
        </w:tc>
      </w:tr>
      <w:tr w:rsidR="00816340" w:rsidRPr="009B2174" w:rsidTr="004E4E15">
        <w:trPr>
          <w:trHeight w:val="301"/>
        </w:trPr>
        <w:tc>
          <w:tcPr>
            <w:tcW w:w="907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B2174">
              <w:rPr>
                <w:rFonts w:ascii="GHEA Grapalat" w:hAnsi="GHEA Grapalat"/>
                <w:sz w:val="12"/>
                <w:szCs w:val="12"/>
              </w:rPr>
              <w:t>Ժամկետը</w:t>
            </w:r>
          </w:p>
          <w:p w:rsidR="00816340" w:rsidRPr="009B2174" w:rsidRDefault="00816340" w:rsidP="00DB499D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Հաց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2312000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5780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Ալյուր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213000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710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154500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515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4896000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1020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Պանիր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Էլոլա  (</w:t>
            </w:r>
            <w:proofErr w:type="gram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կամ  Երեմյան</w:t>
            </w:r>
            <w:proofErr w:type="gram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1176000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Կաթ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կամ  Թամարա</w:t>
            </w:r>
            <w:proofErr w:type="gram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կամ  Երեմյան</w:t>
            </w:r>
            <w:proofErr w:type="gramEnd"/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1890000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555000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740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Տավարի միս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</w:t>
            </w: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6880000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Պայմանագիրն ուժի մեջ մտնելու օրվանից մինչև </w:t>
            </w: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Հավի միս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675000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132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2548000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980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Հավկիթ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996800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12460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Ոսպ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510000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Հնդկաձավար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260000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108500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310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Ոլոռ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153000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340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Շաքարավազ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380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872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Կակաո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</w:t>
            </w: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104000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Պայմանագիրն ուժի մեջ մտնելու օրվանից մինչև </w:t>
            </w: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21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1855000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5300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126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Սոխ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302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Բազուկ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138000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Գազար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234000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780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Կաղամբ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525000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1750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Մանդարին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480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882000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355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Խնձոր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584500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95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Սերկևիլ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264000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330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1505000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2150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Ջեմ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245000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175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300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203500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Չորացած դափնետերև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31500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35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Թթվասեր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750000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890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Կաթնաշոռ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660000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330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62900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813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Հաճար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Բլղուր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Նարինջ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441000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630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44550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99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Հազար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620000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310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Դդմիկ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111000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Սմբուկ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Կիտրոն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222000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250250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385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Բրոկոլի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540000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199500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49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Սոդա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27950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43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Սև պղպեղ/աղացած,քաղցր/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Վարունգ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351000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Լոլիկ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374500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135000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Ծիրան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հուլիսիցսեպտեմբեր: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95000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190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Տանձ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392000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Կիվի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616000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Դդում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95400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212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Վանիլին /համեմունք/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42000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59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 լոբի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Արմավ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Չամիչ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158100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102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Կիսել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231000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10200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Բալ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96000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Սիսեռ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340750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Վերմիշել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111000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67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97500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325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720000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69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Գարեձավար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Սխտոր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16800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71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Սպագետի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121500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72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71750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205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73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74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Դեղձ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148000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370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75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Սալոր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128000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320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76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Մրգահյութ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լ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1530000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2550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77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720000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  <w:tr w:rsidR="009B2174" w:rsidRPr="009B2174" w:rsidTr="00816340">
        <w:trPr>
          <w:trHeight w:val="246"/>
        </w:trPr>
        <w:tc>
          <w:tcPr>
            <w:tcW w:w="907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78</w:t>
            </w:r>
          </w:p>
        </w:tc>
        <w:tc>
          <w:tcPr>
            <w:tcW w:w="1186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234000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Մասիս համայնք</w:t>
            </w:r>
          </w:p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9B2174" w:rsidRPr="009B2174" w:rsidRDefault="009B2174" w:rsidP="009B2174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B2174">
              <w:rPr>
                <w:rFonts w:ascii="GHEA Grapalat" w:hAnsi="GHEA Grapalat" w:cs="Calibri"/>
                <w:color w:val="000000"/>
                <w:sz w:val="12"/>
                <w:szCs w:val="12"/>
              </w:rPr>
              <w:t>Պայմանագիրն ուժի մեջ մտնելու օրվանից մինչև 25.12.2026թ.</w:t>
            </w:r>
          </w:p>
        </w:tc>
      </w:tr>
    </w:tbl>
    <w:p w:rsidR="0004142D" w:rsidRPr="009B2174" w:rsidRDefault="0004142D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9B2174" w:rsidRDefault="00B43825" w:rsidP="00B43825">
      <w:pPr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</w:pPr>
      <w:r w:rsidRPr="009B2174">
        <w:rPr>
          <w:rFonts w:ascii="GHEA Grapalat" w:hAnsi="GHEA Grapalat" w:cs="Sylfaen"/>
          <w:b/>
          <w:i/>
          <w:sz w:val="12"/>
          <w:szCs w:val="12"/>
          <w:u w:val="single"/>
          <w:lang w:val="hy-AM"/>
        </w:rPr>
        <w:t>Հիմնական պայմանները.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3. Մատակարարումն իրականցվում է Գնորդի հետ համաձայնեցված օրը և ժամին: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lastRenderedPageBreak/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9B2174" w:rsidRDefault="00B43825" w:rsidP="00B43825">
      <w:pPr>
        <w:jc w:val="both"/>
        <w:rPr>
          <w:rFonts w:ascii="GHEA Grapalat" w:hAnsi="GHEA Grapalat" w:cs="Sylfaen"/>
          <w:b/>
          <w:color w:val="000000"/>
          <w:sz w:val="12"/>
          <w:szCs w:val="12"/>
          <w:lang w:val="pt-BR"/>
        </w:rPr>
      </w:pP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-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 xml:space="preserve"> Պարտադիր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որակի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համապատասխանության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սերտիֆիկատի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առկայությունը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կամ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գործարանային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փաթեթավորումը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եթե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դա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կիրառելի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վերոնշյալ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համար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Ընդ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որում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յուրաքանչյուր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մատակարարված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ապրանքի(ների)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փաթեթավորման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վրա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պետք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մակնշված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լինի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արտադրող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ձեռնարկության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արտադրանքի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անվանումը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արտադրության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ժամկետը, մատակարար ձեռնարկության անվանումը, պահպանման ժամկետը, ապրանքի քանակը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(կգ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հատ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լիտր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և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այլն)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,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օրենքով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սահմանված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այլ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տեղեկատվություն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: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Բոլոր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տեսակի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գրառումները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ֆիզիկական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ներգործության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արդյունքում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չպետք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է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 xml:space="preserve"> 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hy-AM"/>
        </w:rPr>
        <w:t>մաքրվեն</w:t>
      </w:r>
      <w:r w:rsidRPr="009B2174">
        <w:rPr>
          <w:rFonts w:ascii="GHEA Grapalat" w:hAnsi="GHEA Grapalat" w:cs="Sylfaen"/>
          <w:b/>
          <w:color w:val="000000"/>
          <w:sz w:val="12"/>
          <w:szCs w:val="12"/>
          <w:lang w:val="pt-BR"/>
        </w:rPr>
        <w:t>:</w:t>
      </w:r>
    </w:p>
    <w:p w:rsidR="00B43825" w:rsidRPr="009B2174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9B2174" w:rsidRDefault="00B43825" w:rsidP="00B43825">
      <w:pPr>
        <w:jc w:val="both"/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9B2174" w:rsidRDefault="00B43825" w:rsidP="00B43825">
      <w:pPr>
        <w:rPr>
          <w:rFonts w:ascii="GHEA Grapalat" w:hAnsi="GHEA Grapalat" w:cs="Sylfaen"/>
          <w:b/>
          <w:sz w:val="12"/>
          <w:szCs w:val="12"/>
          <w:lang w:val="hy-AM"/>
        </w:rPr>
      </w:pPr>
      <w:r w:rsidRPr="009B2174">
        <w:rPr>
          <w:rFonts w:ascii="GHEA Grapalat" w:hAnsi="GHEA Grapalat" w:cs="Sylfaen"/>
          <w:b/>
          <w:sz w:val="12"/>
          <w:szCs w:val="12"/>
          <w:lang w:val="hy-AM"/>
        </w:rPr>
        <w:t>Մատակարարումների հասցեները՝</w:t>
      </w: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</w:p>
    <w:p w:rsidR="00B43825" w:rsidRPr="009B2174" w:rsidRDefault="00B43825" w:rsidP="00B43825">
      <w:pPr>
        <w:rPr>
          <w:rFonts w:ascii="GHEA Grapalat" w:hAnsi="GHEA Grapalat" w:cs="Sylfaen"/>
          <w:sz w:val="12"/>
          <w:szCs w:val="12"/>
          <w:lang w:val="hy-AM"/>
        </w:rPr>
      </w:pPr>
      <w:r w:rsidRPr="009B2174">
        <w:rPr>
          <w:rFonts w:ascii="GHEA Grapalat" w:hAnsi="GHEA Grapalat" w:cs="Sylfaen"/>
          <w:sz w:val="12"/>
          <w:szCs w:val="12"/>
          <w:lang w:val="hy-AM"/>
        </w:rPr>
        <w:t xml:space="preserve">Մասիս </w:t>
      </w:r>
      <w:r w:rsidR="008C783E" w:rsidRPr="009B2174">
        <w:rPr>
          <w:rFonts w:ascii="GHEA Grapalat" w:hAnsi="GHEA Grapalat" w:cs="Sylfaen"/>
          <w:sz w:val="12"/>
          <w:szCs w:val="12"/>
          <w:lang w:val="hy-AM"/>
        </w:rPr>
        <w:t>համայնքի</w:t>
      </w:r>
      <w:r w:rsidRPr="009B2174">
        <w:rPr>
          <w:rFonts w:ascii="GHEA Grapalat" w:hAnsi="GHEA Grapalat" w:cs="Sylfaen"/>
          <w:sz w:val="12"/>
          <w:szCs w:val="12"/>
          <w:lang w:val="hy-AM"/>
        </w:rPr>
        <w:t xml:space="preserve"> վարչական տարածք</w:t>
      </w:r>
    </w:p>
    <w:p w:rsidR="00903BC7" w:rsidRPr="009B2174" w:rsidRDefault="00903BC7" w:rsidP="0081371D">
      <w:pPr>
        <w:rPr>
          <w:rFonts w:ascii="GHEA Grapalat" w:hAnsi="GHEA Grapalat" w:cs="Sylfaen"/>
          <w:sz w:val="12"/>
          <w:szCs w:val="12"/>
          <w:lang w:val="hy-AM"/>
        </w:rPr>
      </w:pPr>
    </w:p>
    <w:p w:rsidR="00275DE1" w:rsidRPr="009B2174" w:rsidRDefault="00275DE1" w:rsidP="0081371D">
      <w:pPr>
        <w:rPr>
          <w:rFonts w:ascii="GHEA Grapalat" w:hAnsi="GHEA Grapalat"/>
          <w:sz w:val="12"/>
          <w:szCs w:val="12"/>
          <w:lang w:val="hy-AM"/>
        </w:rPr>
      </w:pPr>
    </w:p>
    <w:p w:rsidR="003C0CE6" w:rsidRPr="009B2174" w:rsidRDefault="003C0CE6">
      <w:pPr>
        <w:rPr>
          <w:rFonts w:ascii="GHEA Grapalat" w:hAnsi="GHEA Grapalat"/>
          <w:sz w:val="12"/>
          <w:szCs w:val="12"/>
          <w:lang w:val="hy-AM"/>
        </w:rPr>
      </w:pPr>
    </w:p>
    <w:p w:rsidR="00903BC7" w:rsidRPr="009B2174" w:rsidRDefault="00903BC7">
      <w:pPr>
        <w:rPr>
          <w:rFonts w:ascii="GHEA Grapalat" w:hAnsi="GHEA Grapalat"/>
          <w:sz w:val="12"/>
          <w:szCs w:val="12"/>
          <w:lang w:val="hy-AM"/>
        </w:rPr>
      </w:pPr>
    </w:p>
    <w:p w:rsidR="00A257FB" w:rsidRPr="009B2174" w:rsidRDefault="00A257FB">
      <w:pPr>
        <w:rPr>
          <w:rFonts w:ascii="GHEA Grapalat" w:hAnsi="GHEA Grapalat"/>
          <w:sz w:val="12"/>
          <w:szCs w:val="12"/>
          <w:lang w:val="hy-AM"/>
        </w:rPr>
      </w:pPr>
      <w:bookmarkStart w:id="0" w:name="_GoBack"/>
      <w:bookmarkEnd w:id="0"/>
    </w:p>
    <w:sectPr w:rsidR="00A257FB" w:rsidRPr="009B2174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E4E15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C783E"/>
    <w:rsid w:val="008D161C"/>
    <w:rsid w:val="008D1D8E"/>
    <w:rsid w:val="008D24BE"/>
    <w:rsid w:val="008D2E5B"/>
    <w:rsid w:val="00903BC7"/>
    <w:rsid w:val="009119A5"/>
    <w:rsid w:val="0092353C"/>
    <w:rsid w:val="00931C22"/>
    <w:rsid w:val="009B2174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45693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D6B5B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FBA6C-A4FD-4E95-B62D-6D3F310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5635</Words>
  <Characters>32122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187</cp:revision>
  <cp:lastPrinted>2025-05-29T07:52:00Z</cp:lastPrinted>
  <dcterms:created xsi:type="dcterms:W3CDTF">2022-04-28T11:57:00Z</dcterms:created>
  <dcterms:modified xsi:type="dcterms:W3CDTF">2026-05-13T08:35:00Z</dcterms:modified>
</cp:coreProperties>
</file>